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EB9C2" w14:textId="35EB11D4" w:rsidR="005B7F5D" w:rsidRPr="00806AFD" w:rsidRDefault="00531F97">
      <w:pPr>
        <w:rPr>
          <w:rFonts w:ascii="Calibri" w:hAnsi="Calibri" w:cs="Calibri"/>
          <w:b/>
          <w:bCs/>
          <w:sz w:val="28"/>
          <w:szCs w:val="28"/>
        </w:rPr>
      </w:pPr>
      <w:r w:rsidRPr="00806AFD">
        <w:rPr>
          <w:rFonts w:ascii="Calibri" w:hAnsi="Calibri" w:cs="Calibri"/>
          <w:b/>
          <w:bCs/>
          <w:sz w:val="24"/>
          <w:szCs w:val="24"/>
        </w:rPr>
        <w:t>Pustespiele</w:t>
      </w:r>
    </w:p>
    <w:p w14:paraId="6239255C" w14:textId="77777777" w:rsidR="005B7F5D" w:rsidRPr="00806AFD" w:rsidRDefault="00531F97">
      <w:pPr>
        <w:rPr>
          <w:rFonts w:ascii="Calibri" w:hAnsi="Calibri" w:cs="Calibri"/>
          <w:sz w:val="24"/>
          <w:szCs w:val="24"/>
          <w:u w:val="single"/>
        </w:rPr>
      </w:pPr>
      <w:r w:rsidRPr="00806AFD">
        <w:rPr>
          <w:rFonts w:ascii="Calibri" w:hAnsi="Calibri" w:cs="Calibri"/>
          <w:sz w:val="24"/>
          <w:szCs w:val="24"/>
          <w:u w:val="single"/>
        </w:rPr>
        <w:t xml:space="preserve">Ziele: </w:t>
      </w:r>
    </w:p>
    <w:p w14:paraId="455B2B1D" w14:textId="77777777" w:rsidR="005B7F5D" w:rsidRPr="00806AFD" w:rsidRDefault="00531F97">
      <w:pPr>
        <w:rPr>
          <w:rFonts w:ascii="Calibri" w:hAnsi="Calibri" w:cs="Calibri"/>
          <w:sz w:val="24"/>
          <w:szCs w:val="24"/>
        </w:rPr>
      </w:pPr>
      <w:r w:rsidRPr="00806AFD">
        <w:rPr>
          <w:rFonts w:ascii="Calibri" w:hAnsi="Calibri" w:cs="Calibri"/>
          <w:sz w:val="24"/>
          <w:szCs w:val="24"/>
        </w:rPr>
        <w:t>- Verlängerung der Ausatmung</w:t>
      </w:r>
    </w:p>
    <w:p w14:paraId="5591D891" w14:textId="77777777" w:rsidR="005B7F5D" w:rsidRPr="00806AFD" w:rsidRDefault="00531F97">
      <w:pPr>
        <w:rPr>
          <w:rFonts w:ascii="Calibri" w:hAnsi="Calibri" w:cs="Calibri"/>
          <w:sz w:val="24"/>
          <w:szCs w:val="24"/>
        </w:rPr>
      </w:pPr>
      <w:r w:rsidRPr="00806AFD">
        <w:rPr>
          <w:rFonts w:ascii="Calibri" w:hAnsi="Calibri" w:cs="Calibri"/>
          <w:sz w:val="24"/>
          <w:szCs w:val="24"/>
        </w:rPr>
        <w:t>- Dosierung des Luftstromes</w:t>
      </w:r>
    </w:p>
    <w:p w14:paraId="1DED86C1" w14:textId="7072F448" w:rsidR="005B7F5D" w:rsidRPr="00806AFD" w:rsidRDefault="00531F97">
      <w:pPr>
        <w:rPr>
          <w:rFonts w:ascii="Calibri" w:hAnsi="Calibri" w:cs="Calibri"/>
          <w:sz w:val="24"/>
          <w:szCs w:val="24"/>
        </w:rPr>
      </w:pPr>
      <w:r w:rsidRPr="00806AFD">
        <w:rPr>
          <w:rFonts w:ascii="Calibri" w:hAnsi="Calibri" w:cs="Calibri"/>
          <w:sz w:val="24"/>
          <w:szCs w:val="24"/>
        </w:rPr>
        <w:t>- Stärkung der Mundmotorik</w:t>
      </w:r>
    </w:p>
    <w:p w14:paraId="66A65DC2" w14:textId="26280178" w:rsidR="00531F97" w:rsidRPr="00806AFD" w:rsidRDefault="00531F97">
      <w:pPr>
        <w:rPr>
          <w:rFonts w:ascii="Calibri" w:hAnsi="Calibri" w:cs="Calibri"/>
          <w:sz w:val="24"/>
          <w:szCs w:val="24"/>
          <w:u w:val="single"/>
        </w:rPr>
      </w:pPr>
      <w:r w:rsidRPr="00806AFD">
        <w:rPr>
          <w:rFonts w:ascii="Calibri" w:hAnsi="Calibri" w:cs="Calibri"/>
          <w:sz w:val="24"/>
          <w:szCs w:val="24"/>
          <w:u w:val="single"/>
        </w:rPr>
        <w:t>Ideen für Pustespiele:</w:t>
      </w:r>
    </w:p>
    <w:p w14:paraId="3C5765F1" w14:textId="4C05BE5B" w:rsidR="005B7F5D" w:rsidRPr="00806AFD" w:rsidRDefault="00531F97" w:rsidP="00531F97">
      <w:pPr>
        <w:pStyle w:val="Listenabsatz"/>
        <w:numPr>
          <w:ilvl w:val="0"/>
          <w:numId w:val="1"/>
        </w:numPr>
        <w:rPr>
          <w:rFonts w:ascii="Calibri" w:hAnsi="Calibri" w:cs="Calibri"/>
          <w:sz w:val="24"/>
          <w:szCs w:val="24"/>
        </w:rPr>
      </w:pPr>
      <w:r w:rsidRPr="00806AFD">
        <w:rPr>
          <w:rFonts w:ascii="Calibri" w:hAnsi="Calibri" w:cs="Calibri"/>
          <w:sz w:val="24"/>
          <w:szCs w:val="24"/>
        </w:rPr>
        <w:t>Seifenblasen pusten</w:t>
      </w:r>
    </w:p>
    <w:p w14:paraId="7FEEA17E" w14:textId="29771718" w:rsidR="005B7F5D" w:rsidRPr="00806AFD" w:rsidRDefault="00531F97" w:rsidP="00531F97">
      <w:pPr>
        <w:pStyle w:val="Listenabsatz"/>
        <w:numPr>
          <w:ilvl w:val="0"/>
          <w:numId w:val="1"/>
        </w:numPr>
        <w:rPr>
          <w:rFonts w:ascii="Calibri" w:hAnsi="Calibri" w:cs="Calibri"/>
          <w:sz w:val="24"/>
          <w:szCs w:val="24"/>
        </w:rPr>
      </w:pPr>
      <w:r w:rsidRPr="00806AFD">
        <w:rPr>
          <w:rFonts w:ascii="Calibri" w:hAnsi="Calibri" w:cs="Calibri"/>
          <w:sz w:val="24"/>
          <w:szCs w:val="24"/>
        </w:rPr>
        <w:t>Blubberblasen machen: Geben Sie etwas Spülmittel in ein Schälchen mit Wasser, mit einem Strohhalm möglichst laaange in das Wasser ausatmen</w:t>
      </w:r>
    </w:p>
    <w:p w14:paraId="00B661E7" w14:textId="24AB4311" w:rsidR="005B7F5D" w:rsidRPr="00806AFD" w:rsidRDefault="00531F97" w:rsidP="00531F97">
      <w:pPr>
        <w:pStyle w:val="Listenabsatz"/>
        <w:numPr>
          <w:ilvl w:val="0"/>
          <w:numId w:val="1"/>
        </w:numPr>
        <w:rPr>
          <w:rFonts w:ascii="Calibri" w:hAnsi="Calibri" w:cs="Calibri"/>
          <w:sz w:val="24"/>
          <w:szCs w:val="24"/>
        </w:rPr>
      </w:pPr>
      <w:r w:rsidRPr="00806AFD">
        <w:rPr>
          <w:rFonts w:ascii="Calibri" w:hAnsi="Calibri" w:cs="Calibri"/>
          <w:sz w:val="24"/>
          <w:szCs w:val="24"/>
        </w:rPr>
        <w:t>Setzten Sie ein Papierschiffchen in eine Schale mit Wasser, mit einem Strohhalm angepustet kann das Schiff jetzt Fahrt aufnehmen.</w:t>
      </w:r>
    </w:p>
    <w:p w14:paraId="6FD68999" w14:textId="77777777" w:rsidR="005B7F5D" w:rsidRPr="00806AFD" w:rsidRDefault="005B7F5D">
      <w:pPr>
        <w:rPr>
          <w:rFonts w:ascii="Calibri" w:hAnsi="Calibri" w:cs="Calibri"/>
          <w:sz w:val="24"/>
          <w:szCs w:val="24"/>
        </w:rPr>
      </w:pPr>
    </w:p>
    <w:p w14:paraId="146992A5" w14:textId="77777777" w:rsidR="005B7F5D" w:rsidRPr="00806AFD" w:rsidRDefault="00531F97">
      <w:pPr>
        <w:rPr>
          <w:rFonts w:ascii="Calibri" w:hAnsi="Calibri" w:cs="Calibri"/>
          <w:b/>
          <w:bCs/>
          <w:sz w:val="24"/>
          <w:szCs w:val="24"/>
        </w:rPr>
      </w:pPr>
      <w:r w:rsidRPr="00806AFD">
        <w:rPr>
          <w:rFonts w:ascii="Calibri" w:hAnsi="Calibri" w:cs="Calibri"/>
          <w:b/>
          <w:bCs/>
          <w:sz w:val="24"/>
          <w:szCs w:val="24"/>
        </w:rPr>
        <w:t>Drehdehnlage</w:t>
      </w:r>
    </w:p>
    <w:p w14:paraId="312B7DB6" w14:textId="77777777" w:rsidR="005B7F5D" w:rsidRPr="00806AFD" w:rsidRDefault="00531F97">
      <w:pPr>
        <w:rPr>
          <w:rFonts w:ascii="Calibri" w:hAnsi="Calibri" w:cs="Calibri"/>
          <w:sz w:val="24"/>
          <w:szCs w:val="24"/>
          <w:u w:val="single"/>
        </w:rPr>
      </w:pPr>
      <w:r w:rsidRPr="00806AFD">
        <w:rPr>
          <w:rFonts w:ascii="Calibri" w:hAnsi="Calibri" w:cs="Calibri"/>
          <w:sz w:val="24"/>
          <w:szCs w:val="24"/>
          <w:u w:val="single"/>
        </w:rPr>
        <w:t xml:space="preserve">Ziele: </w:t>
      </w:r>
    </w:p>
    <w:p w14:paraId="6C828AAD" w14:textId="77777777" w:rsidR="005B7F5D" w:rsidRPr="00806AFD" w:rsidRDefault="00531F97">
      <w:pPr>
        <w:rPr>
          <w:rFonts w:ascii="Calibri" w:hAnsi="Calibri" w:cs="Calibri"/>
          <w:sz w:val="24"/>
          <w:szCs w:val="24"/>
        </w:rPr>
      </w:pPr>
      <w:r w:rsidRPr="00806AFD">
        <w:rPr>
          <w:rFonts w:ascii="Calibri" w:hAnsi="Calibri" w:cs="Calibri"/>
          <w:sz w:val="24"/>
          <w:szCs w:val="24"/>
        </w:rPr>
        <w:t>- Mobilisierung des Brustkorbes</w:t>
      </w:r>
    </w:p>
    <w:p w14:paraId="670F0DB3" w14:textId="77777777" w:rsidR="005B7F5D" w:rsidRPr="00806AFD" w:rsidRDefault="00531F97">
      <w:pPr>
        <w:rPr>
          <w:rFonts w:ascii="Calibri" w:hAnsi="Calibri" w:cs="Calibri"/>
          <w:sz w:val="24"/>
          <w:szCs w:val="24"/>
        </w:rPr>
      </w:pPr>
      <w:r w:rsidRPr="00806AFD">
        <w:rPr>
          <w:rFonts w:ascii="Calibri" w:hAnsi="Calibri" w:cs="Calibri"/>
          <w:sz w:val="24"/>
          <w:szCs w:val="24"/>
        </w:rPr>
        <w:t>- Lösung von Sekret</w:t>
      </w:r>
    </w:p>
    <w:p w14:paraId="478D79CC" w14:textId="77777777" w:rsidR="005B7F5D" w:rsidRPr="00806AFD" w:rsidRDefault="00531F97">
      <w:pPr>
        <w:rPr>
          <w:rFonts w:ascii="Calibri" w:hAnsi="Calibri" w:cs="Calibri"/>
          <w:sz w:val="24"/>
          <w:szCs w:val="24"/>
        </w:rPr>
      </w:pPr>
      <w:r w:rsidRPr="00806AFD">
        <w:rPr>
          <w:rFonts w:ascii="Calibri" w:hAnsi="Calibri" w:cs="Calibri"/>
          <w:sz w:val="24"/>
          <w:szCs w:val="24"/>
        </w:rPr>
        <w:t>- Erleichtern des Abhustens</w:t>
      </w:r>
    </w:p>
    <w:p w14:paraId="198664EC" w14:textId="00F1FCEE" w:rsidR="005B7F5D" w:rsidRPr="00806AFD" w:rsidRDefault="00806AFD">
      <w:pPr>
        <w:rPr>
          <w:rFonts w:ascii="Calibri" w:hAnsi="Calibri" w:cs="Calibri"/>
          <w:sz w:val="24"/>
          <w:szCs w:val="24"/>
        </w:rPr>
      </w:pPr>
      <w:r w:rsidRPr="00806AFD">
        <w:rPr>
          <w:rFonts w:ascii="Calibri" w:hAnsi="Calibri" w:cs="Calibri"/>
          <w:sz w:val="24"/>
          <w:szCs w:val="24"/>
          <w:u w:val="single"/>
        </w:rPr>
        <w:t>Material:</w:t>
      </w:r>
      <w:r>
        <w:rPr>
          <w:rFonts w:ascii="Calibri" w:hAnsi="Calibri" w:cs="Calibri"/>
          <w:sz w:val="24"/>
          <w:szCs w:val="24"/>
        </w:rPr>
        <w:t xml:space="preserve"> ggf. Kissen zur Unterlagerung</w:t>
      </w:r>
    </w:p>
    <w:p w14:paraId="306B2615" w14:textId="19A0CE72" w:rsidR="00531F97" w:rsidRPr="00806AFD" w:rsidRDefault="00531F97">
      <w:pPr>
        <w:rPr>
          <w:rFonts w:ascii="Calibri" w:hAnsi="Calibri" w:cs="Calibri"/>
          <w:sz w:val="24"/>
          <w:szCs w:val="24"/>
          <w:u w:val="single"/>
        </w:rPr>
      </w:pPr>
      <w:r w:rsidRPr="00806AFD">
        <w:rPr>
          <w:rFonts w:ascii="Calibri" w:hAnsi="Calibri" w:cs="Calibri"/>
          <w:sz w:val="24"/>
          <w:szCs w:val="24"/>
          <w:u w:val="single"/>
        </w:rPr>
        <w:t>Durchführung:</w:t>
      </w:r>
    </w:p>
    <w:p w14:paraId="53DA7518" w14:textId="4EF47435" w:rsidR="005B7F5D" w:rsidRPr="00806AFD" w:rsidRDefault="00531F97">
      <w:pPr>
        <w:rPr>
          <w:rFonts w:ascii="Calibri" w:hAnsi="Calibri" w:cs="Calibri"/>
          <w:sz w:val="24"/>
          <w:szCs w:val="24"/>
        </w:rPr>
      </w:pPr>
      <w:r w:rsidRPr="00806AFD">
        <w:rPr>
          <w:rFonts w:ascii="Calibri" w:hAnsi="Calibri" w:cs="Calibri"/>
          <w:sz w:val="24"/>
          <w:szCs w:val="24"/>
        </w:rPr>
        <w:t>Das Kind liegt in Rückenlage, die Beine sind leicht angestellt, nun die Beine nach rechts kippen lassen, ggf. mit einem Kissen unterlagern, falls sie nicht am Boden ankommen. Nun den linken Arm möglichst hoch nehmen und neben dem Kopf ablegen, d</w:t>
      </w:r>
      <w:r w:rsidR="00BB7787">
        <w:rPr>
          <w:rFonts w:ascii="Calibri" w:hAnsi="Calibri" w:cs="Calibri"/>
          <w:sz w:val="24"/>
          <w:szCs w:val="24"/>
        </w:rPr>
        <w:t>i</w:t>
      </w:r>
      <w:r w:rsidRPr="00806AFD">
        <w:rPr>
          <w:rFonts w:ascii="Calibri" w:hAnsi="Calibri" w:cs="Calibri"/>
          <w:sz w:val="24"/>
          <w:szCs w:val="24"/>
        </w:rPr>
        <w:t>e Rechte Oberkörperseite in eine C-Form bringen. Nach ca. 1-2 Miunten die Seite wechseln.</w:t>
      </w:r>
    </w:p>
    <w:p w14:paraId="07CCA6F2" w14:textId="77777777" w:rsidR="00BB7787" w:rsidRDefault="00531F97">
      <w:pPr>
        <w:rPr>
          <w:rFonts w:ascii="Calibri" w:hAnsi="Calibri" w:cs="Calibri"/>
          <w:b/>
          <w:sz w:val="24"/>
          <w:szCs w:val="24"/>
        </w:rPr>
      </w:pPr>
      <w:r w:rsidRPr="00806AFD">
        <w:rPr>
          <w:rFonts w:ascii="Calibri" w:hAnsi="Calibri" w:cs="Calibri"/>
          <w:b/>
          <w:sz w:val="24"/>
          <w:szCs w:val="24"/>
        </w:rPr>
        <w:t xml:space="preserve">Achtung: </w:t>
      </w:r>
    </w:p>
    <w:p w14:paraId="7ECAFEDE" w14:textId="4B75F88A" w:rsidR="005B7F5D" w:rsidRPr="00806AFD" w:rsidRDefault="00BB7787">
      <w:pPr>
        <w:rPr>
          <w:rFonts w:ascii="Calibri" w:hAnsi="Calibri" w:cs="Calibri"/>
          <w:b/>
          <w:sz w:val="24"/>
          <w:szCs w:val="24"/>
        </w:rPr>
      </w:pPr>
      <w:r>
        <w:rPr>
          <w:rFonts w:ascii="Calibri" w:hAnsi="Calibri" w:cs="Calibri"/>
          <w:b/>
          <w:sz w:val="24"/>
          <w:szCs w:val="24"/>
        </w:rPr>
        <w:t>N</w:t>
      </w:r>
      <w:r w:rsidR="00531F97" w:rsidRPr="00806AFD">
        <w:rPr>
          <w:rFonts w:ascii="Calibri" w:hAnsi="Calibri" w:cs="Calibri"/>
          <w:b/>
          <w:sz w:val="24"/>
          <w:szCs w:val="24"/>
        </w:rPr>
        <w:t xml:space="preserve">icht bei Kindern mit operierten Rücken oder frisch operierten Hüften durchführen! </w:t>
      </w:r>
    </w:p>
    <w:p w14:paraId="4CA09318" w14:textId="77777777" w:rsidR="005B7F5D" w:rsidRPr="00806AFD" w:rsidRDefault="005B7F5D">
      <w:pPr>
        <w:rPr>
          <w:rFonts w:ascii="Calibri" w:hAnsi="Calibri" w:cs="Calibri"/>
          <w:sz w:val="24"/>
          <w:szCs w:val="24"/>
        </w:rPr>
      </w:pPr>
    </w:p>
    <w:p w14:paraId="4737D0B7" w14:textId="77777777" w:rsidR="005B7F5D" w:rsidRPr="00531F97" w:rsidRDefault="005B7F5D">
      <w:pPr>
        <w:rPr>
          <w:sz w:val="24"/>
          <w:szCs w:val="24"/>
        </w:rPr>
      </w:pPr>
    </w:p>
    <w:sectPr w:rsidR="005B7F5D" w:rsidRPr="00531F97">
      <w:pgSz w:w="11906" w:h="16838"/>
      <w:pgMar w:top="1701" w:right="1440" w:bottom="1440" w:left="1440" w:header="708" w:footer="708" w:gutter="0"/>
      <w:cols w:space="720"/>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NanumGothic">
    <w:altName w:val="Malgun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1206"/>
    <w:multiLevelType w:val="hybridMultilevel"/>
    <w:tmpl w:val="EB7EF89C"/>
    <w:lvl w:ilvl="0" w:tplc="B35EB220">
      <w:numFmt w:val="bullet"/>
      <w:lvlText w:val=""/>
      <w:lvlJc w:val="left"/>
      <w:pPr>
        <w:ind w:left="1160" w:hanging="360"/>
      </w:pPr>
      <w:rPr>
        <w:rFonts w:ascii="Symbol" w:eastAsia="NanumGothic" w:hAnsi="Symbol" w:cs="NanumGothic" w:hint="default"/>
      </w:rPr>
    </w:lvl>
    <w:lvl w:ilvl="1" w:tplc="04070003" w:tentative="1">
      <w:start w:val="1"/>
      <w:numFmt w:val="bullet"/>
      <w:lvlText w:val="o"/>
      <w:lvlJc w:val="left"/>
      <w:pPr>
        <w:ind w:left="1880" w:hanging="360"/>
      </w:pPr>
      <w:rPr>
        <w:rFonts w:ascii="Courier New" w:hAnsi="Courier New" w:cs="Courier New" w:hint="default"/>
      </w:rPr>
    </w:lvl>
    <w:lvl w:ilvl="2" w:tplc="04070005" w:tentative="1">
      <w:start w:val="1"/>
      <w:numFmt w:val="bullet"/>
      <w:lvlText w:val=""/>
      <w:lvlJc w:val="left"/>
      <w:pPr>
        <w:ind w:left="2600" w:hanging="360"/>
      </w:pPr>
      <w:rPr>
        <w:rFonts w:ascii="Wingdings" w:hAnsi="Wingdings" w:cs="Wingdings" w:hint="default"/>
      </w:rPr>
    </w:lvl>
    <w:lvl w:ilvl="3" w:tplc="04070001" w:tentative="1">
      <w:start w:val="1"/>
      <w:numFmt w:val="bullet"/>
      <w:lvlText w:val=""/>
      <w:lvlJc w:val="left"/>
      <w:pPr>
        <w:ind w:left="3320" w:hanging="360"/>
      </w:pPr>
      <w:rPr>
        <w:rFonts w:ascii="Symbol" w:hAnsi="Symbol" w:cs="Symbol" w:hint="default"/>
      </w:rPr>
    </w:lvl>
    <w:lvl w:ilvl="4" w:tplc="04070003" w:tentative="1">
      <w:start w:val="1"/>
      <w:numFmt w:val="bullet"/>
      <w:lvlText w:val="o"/>
      <w:lvlJc w:val="left"/>
      <w:pPr>
        <w:ind w:left="4040" w:hanging="360"/>
      </w:pPr>
      <w:rPr>
        <w:rFonts w:ascii="Courier New" w:hAnsi="Courier New" w:cs="Courier New" w:hint="default"/>
      </w:rPr>
    </w:lvl>
    <w:lvl w:ilvl="5" w:tplc="04070005" w:tentative="1">
      <w:start w:val="1"/>
      <w:numFmt w:val="bullet"/>
      <w:lvlText w:val=""/>
      <w:lvlJc w:val="left"/>
      <w:pPr>
        <w:ind w:left="4760" w:hanging="360"/>
      </w:pPr>
      <w:rPr>
        <w:rFonts w:ascii="Wingdings" w:hAnsi="Wingdings" w:cs="Wingdings" w:hint="default"/>
      </w:rPr>
    </w:lvl>
    <w:lvl w:ilvl="6" w:tplc="04070001" w:tentative="1">
      <w:start w:val="1"/>
      <w:numFmt w:val="bullet"/>
      <w:lvlText w:val=""/>
      <w:lvlJc w:val="left"/>
      <w:pPr>
        <w:ind w:left="5480" w:hanging="360"/>
      </w:pPr>
      <w:rPr>
        <w:rFonts w:ascii="Symbol" w:hAnsi="Symbol" w:cs="Symbol" w:hint="default"/>
      </w:rPr>
    </w:lvl>
    <w:lvl w:ilvl="7" w:tplc="04070003" w:tentative="1">
      <w:start w:val="1"/>
      <w:numFmt w:val="bullet"/>
      <w:lvlText w:val="o"/>
      <w:lvlJc w:val="left"/>
      <w:pPr>
        <w:ind w:left="6200" w:hanging="360"/>
      </w:pPr>
      <w:rPr>
        <w:rFonts w:ascii="Courier New" w:hAnsi="Courier New" w:cs="Courier New" w:hint="default"/>
      </w:rPr>
    </w:lvl>
    <w:lvl w:ilvl="8" w:tplc="04070005" w:tentative="1">
      <w:start w:val="1"/>
      <w:numFmt w:val="bullet"/>
      <w:lvlText w:val=""/>
      <w:lvlJc w:val="left"/>
      <w:pPr>
        <w:ind w:left="69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800"/>
  <w:hyphenationZone w:val="425"/>
  <w:displayHorizontalDrawingGridEvery w:val="0"/>
  <w:displayVerticalDrawingGridEvery w:val="2"/>
  <w:noPunctuationKerning/>
  <w:characterSpacingControl w:val="doNotCompress"/>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5D"/>
    <w:rsid w:val="00531F97"/>
    <w:rsid w:val="005B7F5D"/>
    <w:rsid w:val="00806AFD"/>
    <w:rsid w:val="00BB7787"/>
  </w:rsids>
  <m:mathPr>
    <m:mathFont m:val="Cambria Math"/>
    <m:brkBin m:val="before"/>
    <m:brkBinSub m:val="--"/>
    <m:smallFrac/>
    <m:dispDef/>
    <m:lMargin m:val="1440"/>
    <m:rMargin m:val="144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9220E"/>
  <w15:docId w15:val="{5869AB86-74D7-455E-BDB4-DB7E2A2A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line="259" w:lineRule="auto"/>
      <w:jc w:val="both"/>
    </w:pPr>
    <w:rPr>
      <w:rFonts w:ascii="NanumGothic" w:eastAsia="NanumGothic" w:hAnsi="NanumGothic" w:cs="Nanum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867</Characters>
  <Application>Microsoft Office Word</Application>
  <DocSecurity>0</DocSecurity>
  <Lines>7</Lines>
  <Paragraphs>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Stefanie Berghausen</cp:lastModifiedBy>
  <cp:revision>4</cp:revision>
  <dcterms:created xsi:type="dcterms:W3CDTF">2020-03-19T15:53:00Z</dcterms:created>
  <dcterms:modified xsi:type="dcterms:W3CDTF">2020-03-23T07:41:00Z</dcterms:modified>
</cp:coreProperties>
</file>